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91" w:rsidRPr="00276591" w:rsidRDefault="00276591" w:rsidP="00276591">
      <w:pPr>
        <w:shd w:val="clear" w:color="auto" w:fill="FFFFFF"/>
        <w:spacing w:before="272" w:after="190" w:line="434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</w:pPr>
      <w:r w:rsidRPr="00276591"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  <w:t>Порядок оказания платных образовательных услуг</w:t>
      </w:r>
    </w:p>
    <w:p w:rsidR="00276591" w:rsidRPr="00276591" w:rsidRDefault="00276591" w:rsidP="00276591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276591">
        <w:rPr>
          <w:rFonts w:ascii="Montserrat" w:eastAsia="Times New Roman" w:hAnsi="Montserrat" w:cs="Times New Roman"/>
          <w:color w:val="000000"/>
          <w:lang w:eastAsia="ru-RU"/>
        </w:rPr>
        <w:t>Платные образовательные услуги оказываются обучающимся за рамками общеобразовательных программ и государственных стандартов на договорной основе.</w:t>
      </w:r>
    </w:p>
    <w:p w:rsidR="00276591" w:rsidRPr="00276591" w:rsidRDefault="00276591" w:rsidP="00276591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276591">
        <w:rPr>
          <w:rFonts w:ascii="Montserrat" w:eastAsia="Times New Roman" w:hAnsi="Montserrat" w:cs="Times New Roman"/>
          <w:color w:val="000000"/>
          <w:lang w:eastAsia="ru-RU"/>
        </w:rPr>
        <w:t>Платные образовательные услуги не могут быть оказаны взамен или в рамках деятельности по реализации общеобразовательных стандартов.</w:t>
      </w:r>
    </w:p>
    <w:p w:rsidR="00276591" w:rsidRPr="00276591" w:rsidRDefault="00276591" w:rsidP="00276591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276591">
        <w:rPr>
          <w:rFonts w:ascii="Montserrat" w:eastAsia="Times New Roman" w:hAnsi="Montserrat" w:cs="Times New Roman"/>
          <w:color w:val="000000"/>
          <w:lang w:eastAsia="ru-RU"/>
        </w:rPr>
        <w:t xml:space="preserve">Отказ от предлагаемых образовательным учреждением платных образовательных услуг не влияет на участие </w:t>
      </w:r>
      <w:proofErr w:type="gramStart"/>
      <w:r w:rsidRPr="00276591">
        <w:rPr>
          <w:rFonts w:ascii="Montserrat" w:eastAsia="Times New Roman" w:hAnsi="Montserrat" w:cs="Times New Roman"/>
          <w:color w:val="000000"/>
          <w:lang w:eastAsia="ru-RU"/>
        </w:rPr>
        <w:t>обучающегося</w:t>
      </w:r>
      <w:proofErr w:type="gramEnd"/>
      <w:r w:rsidRPr="00276591">
        <w:rPr>
          <w:rFonts w:ascii="Montserrat" w:eastAsia="Times New Roman" w:hAnsi="Montserrat" w:cs="Times New Roman"/>
          <w:color w:val="000000"/>
          <w:lang w:eastAsia="ru-RU"/>
        </w:rPr>
        <w:t xml:space="preserve"> в реализации общеобразовательных программ.</w:t>
      </w:r>
    </w:p>
    <w:p w:rsidR="00276591" w:rsidRPr="00276591" w:rsidRDefault="00276591" w:rsidP="00276591">
      <w:pPr>
        <w:shd w:val="clear" w:color="auto" w:fill="FFFFFF"/>
        <w:spacing w:before="82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proofErr w:type="gramStart"/>
      <w:r w:rsidRPr="00276591">
        <w:rPr>
          <w:rFonts w:ascii="Montserrat" w:eastAsia="Times New Roman" w:hAnsi="Montserrat" w:cs="Times New Roman"/>
          <w:color w:val="000000"/>
          <w:lang w:eastAsia="ru-RU"/>
        </w:rPr>
        <w:t>Правовое регулирование оказания платных образовательных услуг осуществляется Федеральным законом от 29.12.2012 №273-ФЗ «Об образовании в Российской Федерации», Законом Российской Федерации от 07.02.1992 №2300-1 «О защите прав потребителей», постановлением Правительства Российской Федерации от 15.09.2020 №1441 «Об утверждении Правил оказания платных образовательных услуг», приказом Министерства образования и науки Российской Федерации от 25.10.2013 №1185 «Об утверждении примерной формы договора об образовании на обучение</w:t>
      </w:r>
      <w:proofErr w:type="gramEnd"/>
      <w:r w:rsidRPr="00276591">
        <w:rPr>
          <w:rFonts w:ascii="Montserrat" w:eastAsia="Times New Roman" w:hAnsi="Montserrat" w:cs="Times New Roman"/>
          <w:color w:val="000000"/>
          <w:lang w:eastAsia="ru-RU"/>
        </w:rPr>
        <w:t xml:space="preserve"> по дополнительным образовательным программам», приказом Министерства просвещения Российской Федерации от 09.11.2018 №196 «Об утверждении Порядка организации и осуществления образовательной деятельности по дополнительным общеобразовательным программам». </w:t>
      </w:r>
    </w:p>
    <w:p w:rsidR="00276591" w:rsidRPr="00276591" w:rsidRDefault="00276591" w:rsidP="00276591">
      <w:pPr>
        <w:shd w:val="clear" w:color="auto" w:fill="FFFFFF"/>
        <w:spacing w:before="272" w:after="190" w:line="434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</w:pPr>
      <w:r w:rsidRPr="00276591"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  <w:t>Условия предоставления платных образовательных услуг</w:t>
      </w:r>
    </w:p>
    <w:p w:rsidR="00276591" w:rsidRPr="00276591" w:rsidRDefault="00276591" w:rsidP="00276591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276591">
        <w:rPr>
          <w:rFonts w:ascii="Montserrat" w:eastAsia="Times New Roman" w:hAnsi="Montserrat" w:cs="Times New Roman"/>
          <w:color w:val="000000"/>
          <w:lang w:eastAsia="ru-RU"/>
        </w:rPr>
        <w:t>Школа предоставляет платные образовательные услуги в соответствии с Уставом, лицензией и приложением к ней.</w:t>
      </w:r>
    </w:p>
    <w:p w:rsidR="00276591" w:rsidRPr="00276591" w:rsidRDefault="00276591" w:rsidP="00276591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276591">
        <w:rPr>
          <w:rFonts w:ascii="Montserrat" w:eastAsia="Times New Roman" w:hAnsi="Montserrat" w:cs="Times New Roman"/>
          <w:color w:val="000000"/>
          <w:lang w:eastAsia="ru-RU"/>
        </w:rPr>
        <w:t>По каждому виду платных образовательных услуг школа имеет программы, утвержденные педсоветом.</w:t>
      </w:r>
    </w:p>
    <w:p w:rsidR="00276591" w:rsidRPr="00276591" w:rsidRDefault="00276591" w:rsidP="00276591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276591">
        <w:rPr>
          <w:rFonts w:ascii="Montserrat" w:eastAsia="Times New Roman" w:hAnsi="Montserrat" w:cs="Times New Roman"/>
          <w:color w:val="000000"/>
          <w:lang w:eastAsia="ru-RU"/>
        </w:rPr>
        <w:t>Образовательные услуги не могут оказываться взамен и в рамках основной образовательной деятельности, финансируемой из средств бюджета. Доход от платных образовательных услуг расходуются в соответствии с Положением о расходовании внебюджетных средств. </w:t>
      </w:r>
    </w:p>
    <w:p w:rsidR="00276591" w:rsidRPr="00276591" w:rsidRDefault="00276591" w:rsidP="00276591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276591">
        <w:rPr>
          <w:rFonts w:ascii="Montserrat" w:eastAsia="Times New Roman" w:hAnsi="Montserrat" w:cs="Times New Roman"/>
          <w:color w:val="000000"/>
          <w:lang w:eastAsia="ru-RU"/>
        </w:rPr>
        <w:t>Школа оказывает платные образовательные услуги, используя свой лицевой счёт. Оплата услуг осуществляется путем банковского перечисления, через квитанцию</w:t>
      </w:r>
    </w:p>
    <w:p w:rsidR="00276591" w:rsidRPr="00276591" w:rsidRDefault="00276591" w:rsidP="00276591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276591">
        <w:rPr>
          <w:rFonts w:ascii="Montserrat" w:eastAsia="Times New Roman" w:hAnsi="Montserrat" w:cs="Times New Roman"/>
          <w:color w:val="000000"/>
          <w:lang w:eastAsia="ru-RU"/>
        </w:rPr>
        <w:t>Школа оформляет трудовые отношения с работниками, занятыми в предоставлении платных образовательных услуг</w:t>
      </w:r>
    </w:p>
    <w:p w:rsidR="00276591" w:rsidRPr="00276591" w:rsidRDefault="00276591" w:rsidP="00276591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276591">
        <w:rPr>
          <w:rFonts w:ascii="Montserrat" w:eastAsia="Times New Roman" w:hAnsi="Montserrat" w:cs="Times New Roman"/>
          <w:color w:val="000000"/>
          <w:lang w:eastAsia="ru-RU"/>
        </w:rPr>
        <w:t>Предоставление платных образовательных услуг осуществляется на основании договора, заключённого с родителями (или лицами их заменяющими) на оказание этих платных образовательных услуг</w:t>
      </w:r>
    </w:p>
    <w:p w:rsidR="00276591" w:rsidRPr="00276591" w:rsidRDefault="00276591" w:rsidP="00276591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276591">
        <w:rPr>
          <w:rFonts w:ascii="Montserrat" w:eastAsia="Times New Roman" w:hAnsi="Montserrat" w:cs="Times New Roman"/>
          <w:color w:val="000000"/>
          <w:lang w:eastAsia="ru-RU"/>
        </w:rPr>
        <w:t>Учебные занятия начинаются по мере комплектования групп и проводятся согласно графику, утвержденному директором школы </w:t>
      </w:r>
    </w:p>
    <w:p w:rsidR="00276591" w:rsidRPr="00276591" w:rsidRDefault="00276591" w:rsidP="00276591">
      <w:pPr>
        <w:shd w:val="clear" w:color="auto" w:fill="FFFFFF"/>
        <w:spacing w:before="272" w:after="190" w:line="434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</w:pPr>
      <w:r w:rsidRPr="00276591"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  <w:t>Стоимость и способы оплаты</w:t>
      </w:r>
    </w:p>
    <w:p w:rsidR="00276591" w:rsidRPr="00276591" w:rsidRDefault="00276591" w:rsidP="00276591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276591">
        <w:rPr>
          <w:rFonts w:ascii="Montserrat" w:eastAsia="Times New Roman" w:hAnsi="Montserrat" w:cs="Times New Roman"/>
          <w:color w:val="000000"/>
          <w:lang w:eastAsia="ru-RU"/>
        </w:rPr>
        <w:t>Оплата за услугу производится по каждой программе (курсу) отдельно.</w:t>
      </w:r>
    </w:p>
    <w:p w:rsidR="00276591" w:rsidRPr="00276591" w:rsidRDefault="00276591" w:rsidP="00276591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276591">
        <w:rPr>
          <w:rFonts w:ascii="Montserrat" w:eastAsia="Times New Roman" w:hAnsi="Montserrat" w:cs="Times New Roman"/>
          <w:color w:val="000000"/>
          <w:lang w:eastAsia="ru-RU"/>
        </w:rPr>
        <w:t>Услуги оплачиваются в сумме, определенной договором ежемесячно в безналичном порядке на счет Исполнителя в банке.</w:t>
      </w:r>
    </w:p>
    <w:p w:rsidR="00276591" w:rsidRPr="00276591" w:rsidRDefault="00276591" w:rsidP="00276591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276591">
        <w:rPr>
          <w:rFonts w:ascii="Montserrat" w:eastAsia="Times New Roman" w:hAnsi="Montserrat" w:cs="Times New Roman"/>
          <w:color w:val="000000"/>
          <w:lang w:eastAsia="ru-RU"/>
        </w:rPr>
        <w:t>Оплатить услуги можно следующими способами:</w:t>
      </w:r>
    </w:p>
    <w:p w:rsidR="00276591" w:rsidRPr="00276591" w:rsidRDefault="00276591" w:rsidP="00276591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276591">
        <w:rPr>
          <w:rFonts w:ascii="Montserrat" w:eastAsia="Times New Roman" w:hAnsi="Montserrat" w:cs="Times New Roman"/>
          <w:color w:val="000000"/>
          <w:lang w:eastAsia="ru-RU"/>
        </w:rPr>
        <w:t>Через банкомат картой</w:t>
      </w:r>
    </w:p>
    <w:p w:rsidR="00276591" w:rsidRPr="00276591" w:rsidRDefault="00276591" w:rsidP="00276591">
      <w:pPr>
        <w:numPr>
          <w:ilvl w:val="0"/>
          <w:numId w:val="2"/>
        </w:numPr>
        <w:shd w:val="clear" w:color="auto" w:fill="FFFFFF"/>
        <w:spacing w:before="100" w:beforeAutospacing="1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276591">
        <w:rPr>
          <w:rFonts w:ascii="Montserrat" w:eastAsia="Times New Roman" w:hAnsi="Montserrat" w:cs="Times New Roman"/>
          <w:color w:val="000000"/>
          <w:lang w:eastAsia="ru-RU"/>
        </w:rPr>
        <w:t>Через отделение Сбербанка: квитанция для оплаты</w:t>
      </w:r>
    </w:p>
    <w:p w:rsidR="007B369C" w:rsidRDefault="007B369C"/>
    <w:sectPr w:rsidR="007B369C" w:rsidSect="0027659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2BDB"/>
    <w:multiLevelType w:val="multilevel"/>
    <w:tmpl w:val="09AEC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E6E33"/>
    <w:multiLevelType w:val="multilevel"/>
    <w:tmpl w:val="EF3A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6591"/>
    <w:rsid w:val="00276591"/>
    <w:rsid w:val="007B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69C"/>
  </w:style>
  <w:style w:type="paragraph" w:styleId="2">
    <w:name w:val="heading 2"/>
    <w:basedOn w:val="a"/>
    <w:link w:val="20"/>
    <w:uiPriority w:val="9"/>
    <w:qFormat/>
    <w:rsid w:val="002765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65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7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5217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2155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49761">
          <w:marLeft w:val="0"/>
          <w:marRight w:val="0"/>
          <w:marTop w:val="0"/>
          <w:marBottom w:val="12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3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 05</dc:creator>
  <cp:lastModifiedBy>Informatika 05</cp:lastModifiedBy>
  <cp:revision>1</cp:revision>
  <dcterms:created xsi:type="dcterms:W3CDTF">2023-03-17T19:12:00Z</dcterms:created>
  <dcterms:modified xsi:type="dcterms:W3CDTF">2023-03-17T19:13:00Z</dcterms:modified>
</cp:coreProperties>
</file>